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附件：</w:t>
      </w:r>
    </w:p>
    <w:p>
      <w:pPr>
        <w:jc w:val="center"/>
        <w:rPr>
          <w:rFonts w:hint="eastAsia" w:ascii="方正小标宋简体" w:eastAsia="方正小标宋简体"/>
          <w:sz w:val="32"/>
          <w:szCs w:val="24"/>
        </w:rPr>
      </w:pPr>
      <w:bookmarkStart w:id="0" w:name="_GoBack"/>
      <w:r>
        <w:rPr>
          <w:rFonts w:hint="eastAsia" w:ascii="方正小标宋简体" w:eastAsia="方正小标宋简体"/>
          <w:sz w:val="32"/>
          <w:szCs w:val="24"/>
        </w:rPr>
        <w:t>2019年学校专业技术职务评审委员会评审通过人员名单</w:t>
      </w:r>
    </w:p>
    <w:bookmarkEnd w:id="0"/>
    <w:p>
      <w:pPr>
        <w:rPr>
          <w:rFonts w:hint="eastAsia" w:ascii="楷体_GB2312" w:eastAsia="楷体_GB2312"/>
          <w:b/>
          <w:sz w:val="28"/>
          <w:szCs w:val="28"/>
        </w:rPr>
      </w:pPr>
    </w:p>
    <w:p>
      <w:pPr>
        <w:rPr>
          <w:rFonts w:hint="eastAsia" w:ascii="楷体_GB2312" w:eastAsia="楷体_GB2312"/>
          <w:b/>
          <w:sz w:val="28"/>
          <w:szCs w:val="28"/>
        </w:rPr>
      </w:pPr>
      <w:r>
        <w:rPr>
          <w:rFonts w:hint="eastAsia" w:ascii="楷体_GB2312" w:eastAsia="楷体_GB2312"/>
          <w:b/>
          <w:sz w:val="28"/>
          <w:szCs w:val="28"/>
        </w:rPr>
        <w:t>一、正高（15人）</w:t>
      </w:r>
    </w:p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孙  杰    罗肖强    周  </w:t>
      </w:r>
      <w:r>
        <w:rPr>
          <w:rFonts w:hint="eastAsia" w:ascii="宋体" w:hAnsi="宋体" w:eastAsia="宋体" w:cs="宋体"/>
          <w:sz w:val="28"/>
          <w:szCs w:val="28"/>
        </w:rPr>
        <w:t xml:space="preserve">頔 </w:t>
      </w:r>
      <w:r>
        <w:rPr>
          <w:rFonts w:hint="eastAsia" w:ascii="仿宋_GB2312" w:eastAsia="仿宋_GB2312"/>
          <w:sz w:val="28"/>
          <w:szCs w:val="28"/>
        </w:rPr>
        <w:t xml:space="preserve">   于  贵   王光琼   户永清</w:t>
      </w:r>
    </w:p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苟  万    黄小梅    刘高扬    杨  荔   吴仕华   彭洪斌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叶怀凡    顾玉林    冉  燕</w:t>
      </w:r>
    </w:p>
    <w:p>
      <w:pPr>
        <w:rPr>
          <w:rFonts w:hint="eastAsia" w:ascii="楷体_GB2312" w:eastAsia="楷体_GB2312"/>
          <w:b/>
          <w:sz w:val="28"/>
          <w:szCs w:val="28"/>
        </w:rPr>
      </w:pPr>
      <w:r>
        <w:rPr>
          <w:rFonts w:hint="eastAsia" w:ascii="楷体_GB2312" w:eastAsia="楷体_GB2312"/>
          <w:b/>
          <w:sz w:val="28"/>
          <w:szCs w:val="28"/>
        </w:rPr>
        <w:t>二、副高（正常晋升</w:t>
      </w:r>
      <w:r>
        <w:rPr>
          <w:rFonts w:hint="eastAsia" w:ascii="楷体_GB2312" w:eastAsia="楷体_GB2312"/>
          <w:b/>
          <w:sz w:val="28"/>
          <w:szCs w:val="28"/>
          <w:lang w:val="en-US" w:eastAsia="zh-CN"/>
        </w:rPr>
        <w:t>19</w:t>
      </w:r>
      <w:r>
        <w:rPr>
          <w:rFonts w:hint="eastAsia" w:ascii="楷体_GB2312" w:eastAsia="楷体_GB2312"/>
          <w:b/>
          <w:sz w:val="28"/>
          <w:szCs w:val="28"/>
        </w:rPr>
        <w:t>人、破格晋升</w:t>
      </w:r>
      <w:r>
        <w:rPr>
          <w:rFonts w:hint="eastAsia" w:ascii="楷体_GB2312" w:eastAsia="楷体_GB2312"/>
          <w:b/>
          <w:sz w:val="28"/>
          <w:szCs w:val="28"/>
          <w:lang w:val="en-US" w:eastAsia="zh-CN"/>
        </w:rPr>
        <w:t>1</w:t>
      </w:r>
      <w:r>
        <w:rPr>
          <w:rFonts w:hint="eastAsia" w:ascii="楷体_GB2312" w:eastAsia="楷体_GB2312"/>
          <w:b/>
          <w:sz w:val="28"/>
          <w:szCs w:val="28"/>
        </w:rPr>
        <w:t>人）</w:t>
      </w:r>
    </w:p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李玉印    周春滟    </w:t>
      </w:r>
      <w:r>
        <w:rPr>
          <w:rFonts w:hint="eastAsia" w:ascii="仿宋_GB2312" w:eastAsia="仿宋_GB2312"/>
          <w:sz w:val="28"/>
          <w:szCs w:val="28"/>
          <w:lang w:eastAsia="zh-CN"/>
        </w:rPr>
        <w:t>胡郑丽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 xml:space="preserve">文茂群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马建堂   苏艳飞</w:t>
      </w:r>
    </w:p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郑凤霞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 xml:space="preserve">付  蝶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 xml:space="preserve">邓小清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 xml:space="preserve">向  伟    廖小平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 xml:space="preserve">朱士峰 </w:t>
      </w:r>
    </w:p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冯其明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 xml:space="preserve">杨  明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冉卫东    欧胜虎    叶小路   赵栅凌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苟聪聪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>黄  锐</w:t>
      </w:r>
    </w:p>
    <w:p>
      <w:pPr>
        <w:rPr>
          <w:rFonts w:hint="eastAsia" w:ascii="楷体_GB2312" w:eastAsia="楷体_GB2312"/>
          <w:b/>
          <w:sz w:val="28"/>
          <w:szCs w:val="28"/>
        </w:rPr>
      </w:pPr>
      <w:r>
        <w:rPr>
          <w:rFonts w:hint="eastAsia" w:ascii="楷体_GB2312" w:eastAsia="楷体_GB2312"/>
          <w:b/>
          <w:sz w:val="28"/>
          <w:szCs w:val="28"/>
        </w:rPr>
        <w:t>三、副高（博士直评10人）</w:t>
      </w:r>
    </w:p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包志国    张荣东    张  玲    潘丽维   朱华伟   蔡光容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邓  佳    王  浩    裴  容    郑开欢</w:t>
      </w:r>
    </w:p>
    <w:p>
      <w:pPr>
        <w:rPr>
          <w:rFonts w:ascii="楷体_GB2312" w:eastAsia="楷体_GB2312"/>
          <w:b/>
          <w:sz w:val="28"/>
          <w:szCs w:val="28"/>
        </w:rPr>
      </w:pPr>
      <w:r>
        <w:rPr>
          <w:rFonts w:hint="eastAsia" w:ascii="楷体_GB2312" w:eastAsia="楷体_GB2312"/>
          <w:b/>
          <w:sz w:val="28"/>
          <w:szCs w:val="28"/>
        </w:rPr>
        <w:t>四、中级（</w:t>
      </w:r>
      <w:r>
        <w:rPr>
          <w:rFonts w:hint="eastAsia" w:ascii="楷体_GB2312" w:eastAsia="楷体_GB2312"/>
          <w:b/>
          <w:sz w:val="28"/>
          <w:szCs w:val="28"/>
          <w:lang w:val="en-US" w:eastAsia="zh-CN"/>
        </w:rPr>
        <w:t>25</w:t>
      </w:r>
      <w:r>
        <w:rPr>
          <w:rFonts w:hint="eastAsia" w:ascii="楷体_GB2312" w:eastAsia="楷体_GB2312"/>
          <w:b/>
          <w:sz w:val="28"/>
          <w:szCs w:val="28"/>
        </w:rPr>
        <w:t>人）</w:t>
      </w:r>
    </w:p>
    <w:p>
      <w:pP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白  雪    李  波    魏晓军   </w:t>
      </w: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常  楠   安  敏</w:t>
      </w: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罗  燕  </w:t>
      </w:r>
    </w:p>
    <w:p>
      <w:pP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刘八仙    苗  芳    张家琪   </w:t>
      </w: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陈俊桥 </w:t>
      </w: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李海峰    金小风</w:t>
      </w:r>
    </w:p>
    <w:p>
      <w:pP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张岩松   </w:t>
      </w: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马思远   </w:t>
      </w: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石姣娜</w:t>
      </w: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马璐瑶   靳少举    向  丹</w:t>
      </w:r>
    </w:p>
    <w:p>
      <w:pP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童  琳   </w:t>
      </w: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吴泽余   </w:t>
      </w: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周娅纳</w:t>
      </w: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袁洪英  </w:t>
      </w: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冯昭君    孙小涛 </w:t>
      </w:r>
    </w:p>
    <w:p>
      <w:pPr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  芸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8B6E78"/>
    <w:rsid w:val="798B6E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2019-12-31T10:03:00Z</dcterms:created>
  <dc:creator>蝶隐主人</dc:creator>
  <cp:lastModifiedBy>蝶隐主人</cp:lastModifiedBy>
  <dcterms:modified xsi:type="dcterms:W3CDTF">2019-12-31T10:04:27Z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