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240" w:line="293" w:lineRule="atLeast"/>
        <w:jc w:val="center"/>
        <w:rPr>
          <w:rFonts w:ascii="黑体" w:hAnsi="黑体" w:eastAsia="黑体" w:cs="Segoe UI"/>
          <w:b/>
          <w:kern w:val="0"/>
          <w:sz w:val="44"/>
          <w:szCs w:val="44"/>
        </w:rPr>
      </w:pPr>
      <w:r>
        <w:rPr>
          <w:rFonts w:hint="eastAsia" w:ascii="黑体" w:hAnsi="黑体" w:eastAsia="黑体" w:cs="Segoe UI"/>
          <w:b/>
          <w:kern w:val="0"/>
          <w:sz w:val="36"/>
          <w:szCs w:val="36"/>
          <w:lang w:eastAsia="zh-CN"/>
        </w:rPr>
        <w:t>附件</w:t>
      </w:r>
      <w:r>
        <w:rPr>
          <w:rFonts w:hint="eastAsia" w:ascii="黑体" w:hAnsi="黑体" w:eastAsia="黑体" w:cs="Segoe UI"/>
          <w:b/>
          <w:kern w:val="0"/>
          <w:sz w:val="36"/>
          <w:szCs w:val="36"/>
          <w:lang w:val="en-US" w:eastAsia="zh-CN"/>
        </w:rPr>
        <w:t>2：</w:t>
      </w:r>
      <w:r>
        <w:rPr>
          <w:rFonts w:hint="eastAsia" w:ascii="黑体" w:hAnsi="黑体" w:eastAsia="黑体" w:cs="Segoe UI"/>
          <w:b/>
          <w:kern w:val="0"/>
          <w:sz w:val="36"/>
          <w:szCs w:val="36"/>
        </w:rPr>
        <w:t>智慧树平台如何进行线上直播教学</w:t>
      </w:r>
    </w:p>
    <w:p>
      <w:pPr>
        <w:widowControl/>
        <w:shd w:val="clear" w:color="auto" w:fill="FFFFFF"/>
        <w:spacing w:after="240" w:line="293" w:lineRule="atLeast"/>
        <w:ind w:firstLine="560" w:firstLineChars="200"/>
        <w:jc w:val="left"/>
        <w:rPr>
          <w:rFonts w:hint="eastAsia" w:cs="Segoe UI" w:asciiTheme="minorEastAsia" w:hAnsiTheme="minorEastAsia"/>
          <w:kern w:val="0"/>
          <w:sz w:val="28"/>
          <w:szCs w:val="28"/>
          <w:lang w:eastAsia="zh-CN"/>
        </w:rPr>
      </w:pPr>
      <w:r>
        <w:rPr>
          <w:rFonts w:cs="Segoe UI" w:asciiTheme="minorEastAsia" w:hAnsiTheme="minorEastAsia"/>
          <w:kern w:val="0"/>
          <w:sz w:val="28"/>
          <w:szCs w:val="28"/>
        </w:rPr>
        <w:t>当老师与学生无法进行面对面教学时，老师该如何利用线上直播教学工具进行线上教学呢？智慧树为各位老师提供线上实时直播互动</w:t>
      </w:r>
      <w:r>
        <w:rPr>
          <w:rFonts w:cs="Segoe UI" w:asciiTheme="minorEastAsia" w:hAnsiTheme="minorEastAsia"/>
          <w:b/>
          <w:kern w:val="0"/>
          <w:sz w:val="28"/>
          <w:szCs w:val="28"/>
        </w:rPr>
        <w:t>（ppt+语音双向交互）</w:t>
      </w:r>
      <w:r>
        <w:rPr>
          <w:rFonts w:cs="Segoe UI" w:asciiTheme="minorEastAsia" w:hAnsiTheme="minorEastAsia"/>
          <w:kern w:val="0"/>
          <w:sz w:val="28"/>
          <w:szCs w:val="28"/>
        </w:rPr>
        <w:t>，支持在线上实现课堂教学</w:t>
      </w:r>
      <w:r>
        <w:rPr>
          <w:rFonts w:hint="eastAsia" w:cs="Segoe UI" w:asciiTheme="minorEastAsia" w:hAnsiTheme="minorEastAsia"/>
          <w:kern w:val="0"/>
          <w:sz w:val="28"/>
          <w:szCs w:val="28"/>
          <w:lang w:eastAsia="zh-CN"/>
        </w:rPr>
        <w:t>。</w:t>
      </w:r>
    </w:p>
    <w:p>
      <w:pPr>
        <w:widowControl/>
        <w:shd w:val="clear" w:color="auto" w:fill="FFFFFF"/>
        <w:spacing w:after="240" w:line="293" w:lineRule="atLeast"/>
        <w:ind w:firstLine="562" w:firstLineChars="200"/>
        <w:jc w:val="left"/>
        <w:rPr>
          <w:rFonts w:cs="Segoe UI" w:asciiTheme="minorEastAsia" w:hAnsiTheme="minorEastAsia"/>
          <w:b/>
          <w:kern w:val="0"/>
          <w:sz w:val="28"/>
          <w:szCs w:val="28"/>
        </w:rPr>
      </w:pPr>
      <w:r>
        <w:rPr>
          <w:rFonts w:cs="Segoe UI" w:asciiTheme="minorEastAsia" w:hAnsiTheme="minorEastAsia"/>
          <w:b/>
          <w:kern w:val="0"/>
          <w:sz w:val="28"/>
          <w:szCs w:val="28"/>
        </w:rPr>
        <w:t>1.开启见面课</w:t>
      </w:r>
    </w:p>
    <w:p>
      <w:pPr>
        <w:widowControl/>
        <w:shd w:val="clear" w:color="auto" w:fill="FFFFFF"/>
        <w:spacing w:after="240" w:line="293" w:lineRule="atLeast"/>
        <w:ind w:left="559" w:leftChars="266" w:firstLine="0" w:firstLineChars="0"/>
        <w:jc w:val="left"/>
        <w:rPr>
          <w:rFonts w:cs="Segoe UI" w:asciiTheme="minorEastAsia" w:hAnsiTheme="minorEastAsia"/>
          <w:kern w:val="0"/>
          <w:sz w:val="28"/>
          <w:szCs w:val="28"/>
        </w:rPr>
      </w:pPr>
      <w:r>
        <w:rPr>
          <w:rFonts w:cs="Segoe UI" w:asciiTheme="minorEastAsia" w:hAnsiTheme="minorEastAsia"/>
          <w:kern w:val="0"/>
          <w:sz w:val="28"/>
          <w:szCs w:val="28"/>
        </w:rPr>
        <w:t>在开启直播之前，我们需要先开启见面课。</w:t>
      </w:r>
      <w:r>
        <w:rPr>
          <w:rFonts w:cs="Segoe UI" w:asciiTheme="minorEastAsia" w:hAnsiTheme="minorEastAsia"/>
          <w:kern w:val="0"/>
          <w:sz w:val="28"/>
          <w:szCs w:val="28"/>
        </w:rPr>
        <w:br w:type="textWrapping"/>
      </w:r>
      <w:r>
        <w:rPr>
          <w:rFonts w:cs="Segoe UI" w:asciiTheme="minorEastAsia" w:hAnsiTheme="minorEastAsia"/>
          <w:kern w:val="0"/>
          <w:sz w:val="28"/>
          <w:szCs w:val="28"/>
        </w:rPr>
        <w:t>首先进入课程-见面课模块，点击【开始上课】按钮，即可开启见面课。更多开启见面课方式详见【</w:t>
      </w:r>
      <w:r>
        <w:fldChar w:fldCharType="begin"/>
      </w:r>
      <w:r>
        <w:instrText xml:space="preserve"> HYPERLINK "http://doc.livecourse.com/thelp/4-%E8%AF%BE%E4%B8%AD%E6%95%99%E5%AD%A6/%E4%BB%80%E4%B9%88%E6%98%AF%E8%A7%81%E9%9D%A2%E8%AF%BE%EF%BC%8C%E5%A6%82%E4%BD%95%E5%BC%80%E5%90%AF%E8%A7%81%E9%9D%A2%E8%AF%BE" </w:instrText>
      </w:r>
      <w:r>
        <w:fldChar w:fldCharType="separate"/>
      </w:r>
      <w:r>
        <w:rPr>
          <w:rFonts w:cs="Segoe UI" w:asciiTheme="minorEastAsia" w:hAnsiTheme="minorEastAsia"/>
          <w:kern w:val="0"/>
          <w:sz w:val="28"/>
          <w:szCs w:val="28"/>
        </w:rPr>
        <w:t>什么是见面课，如何开启见面课</w:t>
      </w:r>
      <w:r>
        <w:rPr>
          <w:rFonts w:cs="Segoe UI" w:asciiTheme="minorEastAsia" w:hAnsiTheme="minorEastAsia"/>
          <w:kern w:val="0"/>
          <w:sz w:val="28"/>
          <w:szCs w:val="28"/>
        </w:rPr>
        <w:fldChar w:fldCharType="end"/>
      </w:r>
      <w:r>
        <w:rPr>
          <w:rFonts w:cs="Segoe UI" w:asciiTheme="minorEastAsia" w:hAnsiTheme="minorEastAsia"/>
          <w:kern w:val="0"/>
          <w:sz w:val="28"/>
          <w:szCs w:val="28"/>
        </w:rPr>
        <w:t>】</w:t>
      </w:r>
    </w:p>
    <w:p>
      <w:pPr>
        <w:widowControl/>
        <w:shd w:val="clear" w:color="auto" w:fill="FFFFFF"/>
        <w:spacing w:after="240" w:line="293" w:lineRule="atLeast"/>
        <w:jc w:val="left"/>
        <w:rPr>
          <w:rFonts w:ascii="Segoe UI" w:hAnsi="Segoe UI" w:eastAsia="宋体" w:cs="Segoe UI"/>
          <w:kern w:val="0"/>
          <w:sz w:val="20"/>
          <w:szCs w:val="20"/>
        </w:rPr>
      </w:pPr>
      <w:r>
        <w:rPr>
          <w:rFonts w:ascii="Segoe UI" w:hAnsi="Segoe UI" w:eastAsia="宋体" w:cs="Segoe UI"/>
          <w:kern w:val="0"/>
          <w:sz w:val="20"/>
          <w:szCs w:val="20"/>
        </w:rPr>
        <w:drawing>
          <wp:inline distT="0" distB="0" distL="0" distR="0">
            <wp:extent cx="5681980" cy="2704465"/>
            <wp:effectExtent l="0" t="0" r="0" b="635"/>
            <wp:docPr id="1" name="图片 1" descr="RUNOOB 开启见面课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UNOOB 开启见面课后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7596" cy="270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after="100" w:afterAutospacing="1" w:line="400" w:lineRule="exact"/>
        <w:ind w:firstLine="562" w:firstLineChars="200"/>
        <w:jc w:val="left"/>
        <w:outlineLvl w:val="1"/>
        <w:rPr>
          <w:rFonts w:cs="Segoe UI" w:asciiTheme="minorEastAsia" w:hAnsiTheme="minorEastAsia"/>
          <w:b/>
          <w:kern w:val="0"/>
          <w:sz w:val="28"/>
          <w:szCs w:val="28"/>
        </w:rPr>
      </w:pPr>
      <w:r>
        <w:rPr>
          <w:rFonts w:cs="Segoe UI" w:asciiTheme="minorEastAsia" w:hAnsiTheme="minorEastAsia"/>
          <w:b/>
          <w:kern w:val="0"/>
          <w:sz w:val="28"/>
          <w:szCs w:val="28"/>
        </w:rPr>
        <w:t>2.打开课件</w:t>
      </w:r>
    </w:p>
    <w:p>
      <w:pPr>
        <w:widowControl/>
        <w:shd w:val="clear" w:color="auto" w:fill="FFFFFF"/>
        <w:spacing w:after="240" w:line="293" w:lineRule="atLeast"/>
        <w:ind w:firstLine="560" w:firstLineChars="200"/>
        <w:jc w:val="left"/>
        <w:rPr>
          <w:rFonts w:cs="Segoe UI" w:asciiTheme="minorEastAsia" w:hAnsiTheme="minorEastAsia"/>
          <w:kern w:val="0"/>
          <w:sz w:val="28"/>
          <w:szCs w:val="28"/>
        </w:rPr>
      </w:pPr>
      <w:r>
        <w:rPr>
          <w:rFonts w:cs="Segoe UI" w:asciiTheme="minorEastAsia" w:hAnsiTheme="minorEastAsia"/>
          <w:kern w:val="0"/>
          <w:sz w:val="28"/>
          <w:szCs w:val="28"/>
        </w:rPr>
        <w:t>开启见面课后，首先可打开要讲授的课件。点击【打开课件】按钮，从学习资源中选择所需要的课件，也可以上传本地文件，具体流程可参考【</w:t>
      </w:r>
      <w:r>
        <w:fldChar w:fldCharType="begin"/>
      </w:r>
      <w:r>
        <w:instrText xml:space="preserve"> HYPERLINK "http://doc.livecourse.com/thelp/4-%E8%AF%BE%E4%B8%AD%E6%95%99%E5%AD%A6/%E4%BB%80%E4%B9%88%E6%98%AF%E8%A7%81%E9%9D%A2%E8%AF%BE%EF%BC%8C%E5%A6%82%E4%BD%95%E5%BC%80%E5%90%AF%E8%A7%81%E9%9D%A2%E8%AF%BE" </w:instrText>
      </w:r>
      <w:r>
        <w:fldChar w:fldCharType="separate"/>
      </w:r>
      <w:r>
        <w:rPr>
          <w:rFonts w:cs="Segoe UI" w:asciiTheme="minorEastAsia" w:hAnsiTheme="minorEastAsia"/>
          <w:kern w:val="0"/>
          <w:sz w:val="28"/>
          <w:szCs w:val="28"/>
        </w:rPr>
        <w:t>如何进行课件投屏遥控</w:t>
      </w:r>
      <w:r>
        <w:rPr>
          <w:rFonts w:cs="Segoe UI" w:asciiTheme="minorEastAsia" w:hAnsiTheme="minorEastAsia"/>
          <w:kern w:val="0"/>
          <w:sz w:val="28"/>
          <w:szCs w:val="28"/>
        </w:rPr>
        <w:fldChar w:fldCharType="end"/>
      </w:r>
      <w:r>
        <w:rPr>
          <w:rFonts w:cs="Segoe UI" w:asciiTheme="minorEastAsia" w:hAnsiTheme="minorEastAsia"/>
          <w:kern w:val="0"/>
          <w:sz w:val="28"/>
          <w:szCs w:val="28"/>
        </w:rPr>
        <w:t>】</w:t>
      </w:r>
    </w:p>
    <w:p>
      <w:pPr>
        <w:widowControl/>
        <w:shd w:val="clear" w:color="auto" w:fill="FFFFFF"/>
        <w:spacing w:after="240" w:line="293" w:lineRule="atLeast"/>
        <w:jc w:val="left"/>
        <w:rPr>
          <w:rFonts w:ascii="Segoe UI" w:hAnsi="Segoe UI" w:eastAsia="宋体" w:cs="Segoe UI"/>
          <w:kern w:val="0"/>
          <w:sz w:val="20"/>
          <w:szCs w:val="20"/>
        </w:rPr>
      </w:pPr>
      <w:r>
        <w:rPr>
          <w:rFonts w:ascii="Segoe UI" w:hAnsi="Segoe UI" w:eastAsia="宋体" w:cs="Segoe UI"/>
          <w:kern w:val="0"/>
          <w:sz w:val="20"/>
          <w:szCs w:val="20"/>
        </w:rPr>
        <w:drawing>
          <wp:inline distT="0" distB="0" distL="0" distR="0">
            <wp:extent cx="5347335" cy="3052445"/>
            <wp:effectExtent l="0" t="0" r="5715" b="0"/>
            <wp:docPr id="2" name="图片 2" descr="RUNOOB 打开课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RUNOOB 打开课件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7923" cy="305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after="100" w:afterAutospacing="1" w:line="400" w:lineRule="exact"/>
        <w:ind w:firstLine="562" w:firstLineChars="200"/>
        <w:jc w:val="left"/>
        <w:outlineLvl w:val="1"/>
        <w:rPr>
          <w:rFonts w:cs="Segoe UI" w:asciiTheme="minorEastAsia" w:hAnsiTheme="minorEastAsia"/>
          <w:b/>
          <w:kern w:val="0"/>
          <w:sz w:val="28"/>
          <w:szCs w:val="28"/>
        </w:rPr>
      </w:pPr>
      <w:r>
        <w:rPr>
          <w:rFonts w:cs="Segoe UI" w:asciiTheme="minorEastAsia" w:hAnsiTheme="minorEastAsia"/>
          <w:b/>
          <w:kern w:val="0"/>
          <w:sz w:val="28"/>
          <w:szCs w:val="28"/>
        </w:rPr>
        <w:t>3.开启直播</w:t>
      </w:r>
    </w:p>
    <w:p>
      <w:pPr>
        <w:widowControl/>
        <w:shd w:val="clear" w:color="auto" w:fill="FFFFFF"/>
        <w:spacing w:after="240" w:line="293" w:lineRule="atLeast"/>
        <w:ind w:firstLine="560" w:firstLineChars="200"/>
        <w:jc w:val="left"/>
        <w:rPr>
          <w:rFonts w:cs="Segoe UI" w:asciiTheme="minorEastAsia" w:hAnsiTheme="minorEastAsia"/>
          <w:kern w:val="0"/>
          <w:sz w:val="28"/>
          <w:szCs w:val="28"/>
        </w:rPr>
      </w:pPr>
      <w:r>
        <w:rPr>
          <w:rFonts w:cs="Segoe UI" w:asciiTheme="minorEastAsia" w:hAnsiTheme="minorEastAsia"/>
          <w:kern w:val="0"/>
          <w:sz w:val="28"/>
          <w:szCs w:val="28"/>
        </w:rPr>
        <w:t>开启见面课后，在页面右上角点击【开启直播】按钮，点击【确认开启】即可开启直播。注：目前仅支持网页端开启直播</w:t>
      </w:r>
    </w:p>
    <w:p>
      <w:pPr>
        <w:widowControl/>
        <w:shd w:val="clear" w:color="auto" w:fill="FFFFFF"/>
        <w:spacing w:after="240" w:line="293" w:lineRule="atLeast"/>
        <w:jc w:val="left"/>
        <w:rPr>
          <w:rFonts w:ascii="Segoe UI" w:hAnsi="Segoe UI" w:eastAsia="宋体" w:cs="Segoe UI"/>
          <w:kern w:val="0"/>
          <w:sz w:val="20"/>
          <w:szCs w:val="20"/>
        </w:rPr>
      </w:pPr>
      <w:r>
        <w:rPr>
          <w:rFonts w:ascii="Segoe UI" w:hAnsi="Segoe UI" w:eastAsia="宋体" w:cs="Segoe UI"/>
          <w:kern w:val="0"/>
          <w:sz w:val="20"/>
          <w:szCs w:val="20"/>
        </w:rPr>
        <w:drawing>
          <wp:inline distT="0" distB="0" distL="0" distR="0">
            <wp:extent cx="5798185" cy="3259455"/>
            <wp:effectExtent l="0" t="0" r="0" b="0"/>
            <wp:docPr id="3" name="图片 3" descr="RUNOOB 开启直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RUNOOB 开启直播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8304" cy="325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after="100" w:afterAutospacing="1" w:line="400" w:lineRule="exact"/>
        <w:jc w:val="left"/>
        <w:outlineLvl w:val="1"/>
        <w:rPr>
          <w:rFonts w:hint="eastAsia" w:cs="Segoe UI" w:asciiTheme="minorEastAsia" w:hAnsiTheme="minorEastAsia"/>
          <w:b/>
          <w:kern w:val="0"/>
          <w:sz w:val="28"/>
          <w:szCs w:val="28"/>
        </w:rPr>
      </w:pPr>
    </w:p>
    <w:p>
      <w:pPr>
        <w:widowControl/>
        <w:shd w:val="clear" w:color="auto" w:fill="FFFFFF"/>
        <w:spacing w:after="100" w:afterAutospacing="1" w:line="400" w:lineRule="exact"/>
        <w:jc w:val="left"/>
        <w:outlineLvl w:val="1"/>
        <w:rPr>
          <w:rFonts w:hint="eastAsia" w:cs="Segoe UI" w:asciiTheme="minorEastAsia" w:hAnsiTheme="minorEastAsia"/>
          <w:b/>
          <w:kern w:val="0"/>
          <w:sz w:val="28"/>
          <w:szCs w:val="28"/>
        </w:rPr>
      </w:pPr>
    </w:p>
    <w:p>
      <w:pPr>
        <w:widowControl/>
        <w:shd w:val="clear" w:color="auto" w:fill="FFFFFF"/>
        <w:spacing w:after="100" w:afterAutospacing="1" w:line="400" w:lineRule="exact"/>
        <w:ind w:firstLine="562" w:firstLineChars="200"/>
        <w:jc w:val="left"/>
        <w:outlineLvl w:val="1"/>
        <w:rPr>
          <w:rFonts w:cs="Segoe UI" w:asciiTheme="minorEastAsia" w:hAnsiTheme="minorEastAsia"/>
          <w:b/>
          <w:kern w:val="0"/>
          <w:sz w:val="28"/>
          <w:szCs w:val="28"/>
        </w:rPr>
      </w:pPr>
      <w:r>
        <w:rPr>
          <w:rFonts w:cs="Segoe UI" w:asciiTheme="minorEastAsia" w:hAnsiTheme="minorEastAsia"/>
          <w:b/>
          <w:kern w:val="0"/>
          <w:sz w:val="28"/>
          <w:szCs w:val="28"/>
        </w:rPr>
        <w:t>4.直播都支持哪些功能？</w:t>
      </w:r>
    </w:p>
    <w:p>
      <w:pPr>
        <w:widowControl/>
        <w:shd w:val="clear" w:color="auto" w:fill="FFFFFF"/>
        <w:spacing w:after="240" w:line="293" w:lineRule="atLeast"/>
        <w:ind w:firstLine="560" w:firstLineChars="200"/>
        <w:jc w:val="left"/>
        <w:rPr>
          <w:rFonts w:cs="Segoe UI" w:asciiTheme="minorEastAsia" w:hAnsiTheme="minorEastAsia"/>
          <w:kern w:val="0"/>
          <w:sz w:val="28"/>
          <w:szCs w:val="28"/>
        </w:rPr>
      </w:pPr>
      <w:r>
        <w:rPr>
          <w:rFonts w:cs="Segoe UI" w:asciiTheme="minorEastAsia" w:hAnsiTheme="minorEastAsia"/>
          <w:kern w:val="0"/>
          <w:sz w:val="28"/>
          <w:szCs w:val="28"/>
        </w:rPr>
        <w:t>目前支持PPT+语音双向交互直播，老师可开关麦克风，开关学生麦克风并支持PPT双向同步。</w:t>
      </w:r>
      <w:r>
        <w:rPr>
          <w:rFonts w:cs="Segoe UI" w:asciiTheme="minorEastAsia" w:hAnsiTheme="minorEastAsia"/>
          <w:kern w:val="0"/>
          <w:sz w:val="28"/>
          <w:szCs w:val="28"/>
        </w:rPr>
        <w:br w:type="textWrapping"/>
      </w:r>
      <w:r>
        <w:rPr>
          <w:rFonts w:hint="eastAsia" w:cs="Segoe UI" w:asciiTheme="minorEastAsia" w:hAnsiTheme="minorEastAsia"/>
          <w:kern w:val="0"/>
          <w:sz w:val="28"/>
          <w:szCs w:val="28"/>
          <w:lang w:val="en-US" w:eastAsia="zh-CN"/>
        </w:rPr>
        <w:t xml:space="preserve">   </w:t>
      </w:r>
      <w:r>
        <w:rPr>
          <w:rFonts w:cs="Segoe UI" w:asciiTheme="minorEastAsia" w:hAnsiTheme="minorEastAsia"/>
          <w:kern w:val="0"/>
          <w:sz w:val="28"/>
          <w:szCs w:val="28"/>
        </w:rPr>
        <w:t>（1）音频调试。直播开启后，老师可对自己的麦克风进行调试以确保音频的正常使用。</w:t>
      </w:r>
    </w:p>
    <w:p>
      <w:pPr>
        <w:widowControl/>
        <w:shd w:val="clear" w:color="auto" w:fill="FFFFFF"/>
        <w:spacing w:after="240" w:line="293" w:lineRule="atLeast"/>
        <w:jc w:val="left"/>
        <w:rPr>
          <w:rFonts w:ascii="Segoe UI" w:hAnsi="Segoe UI" w:eastAsia="宋体" w:cs="Segoe UI"/>
          <w:kern w:val="0"/>
          <w:sz w:val="20"/>
          <w:szCs w:val="20"/>
        </w:rPr>
      </w:pPr>
      <w:r>
        <w:rPr>
          <w:rFonts w:ascii="Segoe UI" w:hAnsi="Segoe UI" w:eastAsia="宋体" w:cs="Segoe UI"/>
          <w:kern w:val="0"/>
          <w:sz w:val="20"/>
          <w:szCs w:val="20"/>
        </w:rPr>
        <w:drawing>
          <wp:inline distT="0" distB="0" distL="0" distR="0">
            <wp:extent cx="5609590" cy="3153410"/>
            <wp:effectExtent l="0" t="0" r="0" b="8890"/>
            <wp:docPr id="4" name="图片 4" descr="音频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音频调试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9683" cy="315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after="240" w:line="293" w:lineRule="atLeast"/>
        <w:ind w:firstLine="560" w:firstLineChars="200"/>
        <w:jc w:val="left"/>
        <w:rPr>
          <w:rFonts w:cs="Segoe UI" w:asciiTheme="minorEastAsia" w:hAnsiTheme="minorEastAsia"/>
          <w:kern w:val="0"/>
          <w:sz w:val="28"/>
          <w:szCs w:val="28"/>
        </w:rPr>
      </w:pPr>
      <w:r>
        <w:rPr>
          <w:rFonts w:cs="Segoe UI" w:asciiTheme="minorEastAsia" w:hAnsiTheme="minorEastAsia"/>
          <w:kern w:val="0"/>
          <w:sz w:val="28"/>
          <w:szCs w:val="28"/>
        </w:rPr>
        <w:t>（2）PPT同屏。老师在讲授PPT时，内容将同步给所有听课的学生。注：除PPT外的其他课件仅支持同步打开，无法同屏</w:t>
      </w:r>
    </w:p>
    <w:p>
      <w:pPr>
        <w:widowControl/>
        <w:shd w:val="clear" w:color="auto" w:fill="FFFFFF"/>
        <w:spacing w:after="240" w:line="293" w:lineRule="atLeast"/>
        <w:jc w:val="left"/>
        <w:rPr>
          <w:rFonts w:ascii="Segoe UI" w:hAnsi="Segoe UI" w:eastAsia="宋体" w:cs="Segoe UI"/>
          <w:kern w:val="0"/>
          <w:sz w:val="20"/>
          <w:szCs w:val="20"/>
        </w:rPr>
      </w:pPr>
      <w:r>
        <w:rPr>
          <w:rFonts w:ascii="Segoe UI" w:hAnsi="Segoe UI" w:eastAsia="宋体" w:cs="Segoe UI"/>
          <w:kern w:val="0"/>
          <w:sz w:val="20"/>
          <w:szCs w:val="20"/>
        </w:rPr>
        <w:drawing>
          <wp:inline distT="0" distB="0" distL="0" distR="0">
            <wp:extent cx="5732780" cy="2365375"/>
            <wp:effectExtent l="0" t="0" r="1270" b="0"/>
            <wp:docPr id="5" name="图片 5" descr="开启直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开启直播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6453" cy="236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after="240" w:line="293" w:lineRule="atLeast"/>
        <w:ind w:firstLine="560" w:firstLineChars="200"/>
        <w:jc w:val="left"/>
        <w:rPr>
          <w:rFonts w:cs="Segoe UI" w:asciiTheme="minorEastAsia" w:hAnsiTheme="minorEastAsia"/>
          <w:kern w:val="0"/>
          <w:sz w:val="28"/>
          <w:szCs w:val="28"/>
        </w:rPr>
      </w:pPr>
      <w:r>
        <w:rPr>
          <w:rFonts w:cs="Segoe UI" w:asciiTheme="minorEastAsia" w:hAnsiTheme="minorEastAsia"/>
          <w:kern w:val="0"/>
          <w:sz w:val="28"/>
          <w:szCs w:val="28"/>
        </w:rPr>
        <w:t>（3）互动工具。我们为老师提供了丰富的课堂工具，即使无法面对面，也可以让直播课堂更活跃。</w:t>
      </w:r>
    </w:p>
    <w:p>
      <w:pPr>
        <w:widowControl/>
        <w:shd w:val="clear" w:color="auto" w:fill="FFFFFF"/>
        <w:spacing w:after="240" w:line="293" w:lineRule="atLeast"/>
        <w:jc w:val="left"/>
        <w:rPr>
          <w:rFonts w:ascii="Segoe UI" w:hAnsi="Segoe UI" w:eastAsia="宋体" w:cs="Segoe UI"/>
          <w:kern w:val="0"/>
          <w:sz w:val="20"/>
          <w:szCs w:val="20"/>
        </w:rPr>
      </w:pPr>
      <w:r>
        <w:rPr>
          <w:rFonts w:ascii="Segoe UI" w:hAnsi="Segoe UI" w:eastAsia="宋体" w:cs="Segoe UI"/>
          <w:kern w:val="0"/>
          <w:sz w:val="20"/>
          <w:szCs w:val="20"/>
        </w:rPr>
        <w:drawing>
          <wp:inline distT="0" distB="0" distL="0" distR="0">
            <wp:extent cx="5801360" cy="3251200"/>
            <wp:effectExtent l="0" t="0" r="8890" b="6350"/>
            <wp:docPr id="6" name="图片 6" descr="互动工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互动工具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9765" cy="3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after="240" w:line="293" w:lineRule="atLeast"/>
        <w:ind w:firstLine="560" w:firstLineChars="200"/>
        <w:jc w:val="left"/>
        <w:rPr>
          <w:rFonts w:cs="Segoe UI" w:asciiTheme="minorEastAsia" w:hAnsiTheme="minorEastAsia"/>
          <w:kern w:val="0"/>
          <w:sz w:val="28"/>
          <w:szCs w:val="28"/>
        </w:rPr>
      </w:pPr>
      <w:r>
        <w:rPr>
          <w:rFonts w:cs="Segoe UI" w:asciiTheme="minorEastAsia" w:hAnsiTheme="minorEastAsia"/>
          <w:kern w:val="0"/>
          <w:sz w:val="28"/>
          <w:szCs w:val="28"/>
        </w:rPr>
        <w:t>（4）点名发言。老师们还可以随时点名让学生回答问题，增加课堂活跃度，也可以提升学生的主动思考能力</w:t>
      </w:r>
    </w:p>
    <w:p>
      <w:pPr>
        <w:widowControl/>
        <w:shd w:val="clear" w:color="auto" w:fill="FFFFFF"/>
        <w:spacing w:after="240" w:line="293" w:lineRule="atLeast"/>
        <w:jc w:val="left"/>
        <w:rPr>
          <w:rFonts w:ascii="Segoe UI" w:hAnsi="Segoe UI" w:eastAsia="宋体" w:cs="Segoe UI"/>
          <w:kern w:val="0"/>
          <w:sz w:val="20"/>
          <w:szCs w:val="20"/>
        </w:rPr>
      </w:pPr>
      <w:r>
        <w:rPr>
          <w:rFonts w:ascii="Segoe UI" w:hAnsi="Segoe UI" w:eastAsia="宋体" w:cs="Segoe UI"/>
          <w:kern w:val="0"/>
          <w:sz w:val="20"/>
          <w:szCs w:val="20"/>
        </w:rPr>
        <w:drawing>
          <wp:inline distT="0" distB="0" distL="0" distR="0">
            <wp:extent cx="5880735" cy="3193415"/>
            <wp:effectExtent l="0" t="0" r="5715" b="6985"/>
            <wp:docPr id="7" name="图片 7" descr="点名发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点名发言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3857" cy="319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after="100" w:afterAutospacing="1" w:line="400" w:lineRule="exact"/>
        <w:jc w:val="left"/>
        <w:outlineLvl w:val="1"/>
        <w:rPr>
          <w:rFonts w:hint="eastAsia" w:cs="Segoe UI" w:asciiTheme="minorEastAsia" w:hAnsiTheme="minorEastAsia"/>
          <w:b/>
          <w:kern w:val="0"/>
          <w:sz w:val="28"/>
          <w:szCs w:val="28"/>
        </w:rPr>
      </w:pPr>
    </w:p>
    <w:p>
      <w:pPr>
        <w:widowControl/>
        <w:shd w:val="clear" w:color="auto" w:fill="FFFFFF"/>
        <w:spacing w:after="100" w:afterAutospacing="1" w:line="400" w:lineRule="exact"/>
        <w:ind w:firstLine="562" w:firstLineChars="200"/>
        <w:jc w:val="left"/>
        <w:outlineLvl w:val="1"/>
        <w:rPr>
          <w:rFonts w:cs="Segoe UI" w:asciiTheme="minorEastAsia" w:hAnsiTheme="minorEastAsia"/>
          <w:b/>
          <w:kern w:val="0"/>
          <w:sz w:val="28"/>
          <w:szCs w:val="28"/>
        </w:rPr>
      </w:pPr>
      <w:r>
        <w:rPr>
          <w:rFonts w:cs="Segoe UI" w:asciiTheme="minorEastAsia" w:hAnsiTheme="minorEastAsia"/>
          <w:b/>
          <w:kern w:val="0"/>
          <w:sz w:val="28"/>
          <w:szCs w:val="28"/>
        </w:rPr>
        <w:t>5.关闭直播</w:t>
      </w:r>
    </w:p>
    <w:p>
      <w:pPr>
        <w:widowControl/>
        <w:shd w:val="clear" w:color="auto" w:fill="FFFFFF"/>
        <w:spacing w:after="240" w:line="293" w:lineRule="atLeast"/>
        <w:ind w:firstLine="560" w:firstLineChars="200"/>
        <w:jc w:val="left"/>
        <w:rPr>
          <w:rFonts w:hint="eastAsia" w:cs="Segoe UI" w:asciiTheme="minorEastAsia" w:hAnsiTheme="minorEastAsia" w:eastAsiaTheme="minorEastAsia"/>
          <w:kern w:val="0"/>
          <w:sz w:val="28"/>
          <w:szCs w:val="28"/>
          <w:lang w:eastAsia="zh-CN"/>
        </w:rPr>
      </w:pPr>
      <w:r>
        <w:rPr>
          <w:rFonts w:cs="Segoe UI" w:asciiTheme="minorEastAsia" w:hAnsiTheme="minorEastAsia"/>
          <w:kern w:val="0"/>
          <w:sz w:val="28"/>
          <w:szCs w:val="28"/>
        </w:rPr>
        <w:t>老师在PPT或文件播放页，点击【关闭直播】或点击【下课】，即可关闭直播</w:t>
      </w:r>
      <w:r>
        <w:rPr>
          <w:rFonts w:hint="eastAsia" w:cs="Segoe UI" w:asciiTheme="minorEastAsia" w:hAnsiTheme="minorEastAsia"/>
          <w:kern w:val="0"/>
          <w:sz w:val="28"/>
          <w:szCs w:val="28"/>
          <w:lang w:eastAsia="zh-CN"/>
        </w:rPr>
        <w:t>。</w:t>
      </w:r>
    </w:p>
    <w:p>
      <w:pPr>
        <w:widowControl/>
        <w:shd w:val="clear" w:color="auto" w:fill="FFFFFF"/>
        <w:spacing w:after="240" w:line="293" w:lineRule="atLeast"/>
        <w:jc w:val="left"/>
        <w:rPr>
          <w:rFonts w:ascii="Segoe UI" w:hAnsi="Segoe UI" w:eastAsia="宋体" w:cs="Segoe UI"/>
          <w:kern w:val="0"/>
          <w:sz w:val="20"/>
          <w:szCs w:val="20"/>
        </w:rPr>
      </w:pPr>
      <w:r>
        <w:rPr>
          <w:rFonts w:ascii="Segoe UI" w:hAnsi="Segoe UI" w:eastAsia="宋体" w:cs="Segoe UI"/>
          <w:kern w:val="0"/>
          <w:sz w:val="20"/>
          <w:szCs w:val="20"/>
        </w:rPr>
        <w:drawing>
          <wp:inline distT="0" distB="0" distL="0" distR="0">
            <wp:extent cx="5413375" cy="2940050"/>
            <wp:effectExtent l="0" t="0" r="0" b="0"/>
            <wp:docPr id="8" name="图片 8" descr="关闭直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关闭直播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7885" cy="294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cs="Segoe UI" w:asciiTheme="minorEastAsia" w:hAnsiTheme="minorEastAsia"/>
          <w:kern w:val="0"/>
          <w:sz w:val="28"/>
          <w:szCs w:val="28"/>
        </w:rPr>
      </w:pPr>
      <w:r>
        <w:rPr>
          <w:rFonts w:hint="eastAsia" w:cs="Segoe UI" w:asciiTheme="minorEastAsia" w:hAnsiTheme="minorEastAsia"/>
          <w:kern w:val="0"/>
          <w:sz w:val="28"/>
          <w:szCs w:val="28"/>
        </w:rPr>
        <w:t>更多功能详细信息，请访问：</w:t>
      </w:r>
      <w:r>
        <w:fldChar w:fldCharType="begin"/>
      </w:r>
      <w:r>
        <w:instrText xml:space="preserve"> HYPERLINK "http://doc.livecourse.com/thelp/" </w:instrText>
      </w:r>
      <w:r>
        <w:fldChar w:fldCharType="separate"/>
      </w:r>
      <w:r>
        <w:rPr>
          <w:rFonts w:hint="eastAsia" w:cs="Segoe UI" w:asciiTheme="minorEastAsia" w:hAnsiTheme="minorEastAsia"/>
          <w:kern w:val="0"/>
          <w:sz w:val="28"/>
          <w:szCs w:val="28"/>
        </w:rPr>
        <w:t>http://doc.livecourse.com/thelp/</w:t>
      </w:r>
      <w:r>
        <w:rPr>
          <w:rFonts w:hint="eastAsia" w:cs="Segoe UI" w:asciiTheme="minorEastAsia" w:hAnsiTheme="minorEastAsia"/>
          <w:kern w:val="0"/>
          <w:sz w:val="28"/>
          <w:szCs w:val="28"/>
        </w:rPr>
        <w:fldChar w:fldCharType="end"/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440" w:lineRule="exact"/>
        <w:jc w:val="left"/>
        <w:textAlignment w:val="auto"/>
        <w:outlineLvl w:val="1"/>
        <w:rPr>
          <w:rFonts w:hint="eastAsia" w:cs="Segoe UI" w:asciiTheme="minorEastAsia" w:hAnsiTheme="minorEastAsia"/>
          <w:b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440" w:lineRule="exact"/>
        <w:ind w:firstLine="562" w:firstLineChars="200"/>
        <w:jc w:val="left"/>
        <w:textAlignment w:val="auto"/>
        <w:outlineLvl w:val="1"/>
        <w:rPr>
          <w:rFonts w:cs="Segoe UI" w:asciiTheme="minorEastAsia" w:hAnsiTheme="minorEastAsia"/>
          <w:b/>
          <w:kern w:val="0"/>
          <w:sz w:val="28"/>
          <w:szCs w:val="28"/>
        </w:rPr>
      </w:pPr>
      <w:r>
        <w:rPr>
          <w:rFonts w:cs="Segoe UI" w:asciiTheme="minorEastAsia" w:hAnsiTheme="minorEastAsia"/>
          <w:b/>
          <w:kern w:val="0"/>
          <w:sz w:val="28"/>
          <w:szCs w:val="28"/>
        </w:rPr>
        <w:t>智慧树网</w:t>
      </w:r>
      <w:r>
        <w:rPr>
          <w:rFonts w:hint="eastAsia" w:cs="Segoe UI" w:asciiTheme="minorEastAsia" w:hAnsiTheme="minorEastAsia"/>
          <w:b/>
          <w:kern w:val="0"/>
          <w:sz w:val="28"/>
          <w:szCs w:val="28"/>
        </w:rPr>
        <w:t>将近期以下几项服务工作，请各位老师关注：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94" w:firstLineChars="200"/>
        <w:textAlignment w:val="auto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color w:val="333333"/>
          <w:spacing w:val="8"/>
          <w:kern w:val="0"/>
          <w:sz w:val="28"/>
          <w:szCs w:val="28"/>
        </w:rPr>
        <w:t>1</w:t>
      </w:r>
      <w:r>
        <w:rPr>
          <w:rFonts w:hint="eastAsia" w:cs="宋体" w:asciiTheme="minorEastAsia" w:hAnsiTheme="minorEastAsia"/>
          <w:b/>
          <w:bCs/>
          <w:color w:val="333333"/>
          <w:spacing w:val="8"/>
          <w:kern w:val="0"/>
          <w:sz w:val="28"/>
          <w:szCs w:val="28"/>
          <w:lang w:val="en-US" w:eastAsia="zh-CN"/>
        </w:rPr>
        <w:t>.</w:t>
      </w:r>
      <w:r>
        <w:rPr>
          <w:rFonts w:hint="eastAsia" w:cs="宋体" w:asciiTheme="minorEastAsia" w:hAnsiTheme="minorEastAsia"/>
          <w:b/>
          <w:bCs/>
          <w:color w:val="333333"/>
          <w:spacing w:val="8"/>
          <w:kern w:val="0"/>
          <w:sz w:val="28"/>
          <w:szCs w:val="28"/>
        </w:rPr>
        <w:t>在线课程视频制作直播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。2月3日晚上7:00-9:00开始直播如何在家制作课程视频，请大家准备好Office 2016 和MIX插件。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94" w:firstLineChars="200"/>
        <w:textAlignment w:val="auto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color w:val="333333"/>
          <w:spacing w:val="8"/>
          <w:kern w:val="0"/>
          <w:sz w:val="28"/>
          <w:szCs w:val="28"/>
        </w:rPr>
        <w:t>2</w:t>
      </w:r>
      <w:r>
        <w:rPr>
          <w:rFonts w:hint="eastAsia" w:cs="宋体" w:asciiTheme="minorEastAsia" w:hAnsiTheme="minorEastAsia"/>
          <w:b/>
          <w:bCs/>
          <w:color w:val="333333"/>
          <w:spacing w:val="8"/>
          <w:kern w:val="0"/>
          <w:sz w:val="28"/>
          <w:szCs w:val="28"/>
          <w:lang w:val="en-US" w:eastAsia="zh-CN"/>
        </w:rPr>
        <w:t>.</w:t>
      </w:r>
      <w:r>
        <w:rPr>
          <w:rFonts w:hint="eastAsia" w:cs="宋体" w:asciiTheme="minorEastAsia" w:hAnsiTheme="minorEastAsia"/>
          <w:b/>
          <w:bCs/>
          <w:color w:val="333333"/>
          <w:spacing w:val="8"/>
          <w:kern w:val="0"/>
          <w:sz w:val="28"/>
          <w:szCs w:val="28"/>
        </w:rPr>
        <w:t>在线课程平台操作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。2月4日晚上7:00-9:00开始直播如何在家进行在线课程的建设与运行。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94" w:firstLineChars="200"/>
        <w:textAlignment w:val="auto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color w:val="333333"/>
          <w:spacing w:val="8"/>
          <w:kern w:val="0"/>
          <w:sz w:val="28"/>
          <w:szCs w:val="28"/>
        </w:rPr>
        <w:t>3</w:t>
      </w:r>
      <w:r>
        <w:rPr>
          <w:rFonts w:hint="eastAsia" w:cs="宋体" w:asciiTheme="minorEastAsia" w:hAnsiTheme="minorEastAsia"/>
          <w:b/>
          <w:bCs/>
          <w:color w:val="333333"/>
          <w:spacing w:val="8"/>
          <w:kern w:val="0"/>
          <w:sz w:val="28"/>
          <w:szCs w:val="28"/>
          <w:lang w:val="en-US" w:eastAsia="zh-CN"/>
        </w:rPr>
        <w:t>.</w:t>
      </w:r>
      <w:r>
        <w:rPr>
          <w:rFonts w:hint="eastAsia" w:cs="宋体" w:asciiTheme="minorEastAsia" w:hAnsiTheme="minorEastAsia"/>
          <w:b/>
          <w:bCs/>
          <w:color w:val="333333"/>
          <w:spacing w:val="8"/>
          <w:kern w:val="0"/>
          <w:sz w:val="28"/>
          <w:szCs w:val="28"/>
        </w:rPr>
        <w:t>混合式教学设计与实践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。2月6日晚上7:00-9:00在线直播如何进行混合式教学设计与实践。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94" w:firstLineChars="200"/>
        <w:textAlignment w:val="auto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color w:val="333333"/>
          <w:spacing w:val="8"/>
          <w:kern w:val="0"/>
          <w:sz w:val="28"/>
          <w:szCs w:val="28"/>
        </w:rPr>
        <w:t>4</w:t>
      </w:r>
      <w:r>
        <w:rPr>
          <w:rFonts w:hint="eastAsia" w:cs="宋体" w:asciiTheme="minorEastAsia" w:hAnsiTheme="minorEastAsia"/>
          <w:b/>
          <w:bCs/>
          <w:color w:val="333333"/>
          <w:spacing w:val="8"/>
          <w:kern w:val="0"/>
          <w:sz w:val="28"/>
          <w:szCs w:val="28"/>
          <w:lang w:val="en-US" w:eastAsia="zh-CN"/>
        </w:rPr>
        <w:t>.</w:t>
      </w:r>
      <w:bookmarkStart w:id="0" w:name="_GoBack"/>
      <w:bookmarkEnd w:id="0"/>
      <w:r>
        <w:rPr>
          <w:rFonts w:hint="eastAsia" w:cs="宋体" w:asciiTheme="minorEastAsia" w:hAnsiTheme="minorEastAsia"/>
          <w:b/>
          <w:bCs/>
          <w:color w:val="333333"/>
          <w:spacing w:val="8"/>
          <w:kern w:val="0"/>
          <w:sz w:val="28"/>
          <w:szCs w:val="28"/>
        </w:rPr>
        <w:t>如何在家进行课程直播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。2月7日晚上7:00-9:00在线直播如何进行课程直播。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92" w:firstLineChars="200"/>
        <w:textAlignment w:val="auto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直播网址将在随后公众号中内容中公布，公众号“</w:t>
      </w:r>
      <w:r>
        <w:rPr>
          <w:rFonts w:hint="eastAsia" w:cs="宋体" w:asciiTheme="minorEastAsia" w:hAnsiTheme="minorEastAsia"/>
          <w:b/>
          <w:color w:val="333333"/>
          <w:spacing w:val="8"/>
          <w:kern w:val="0"/>
          <w:sz w:val="28"/>
          <w:szCs w:val="28"/>
        </w:rPr>
        <w:t>慕课背景下的教学重构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”。</w:t>
      </w:r>
      <w:r>
        <w:rPr>
          <w:rFonts w:hint="eastAsia" w:cs="宋体" w:asciiTheme="minorEastAsia" w:hAnsiTheme="minorEastAsia"/>
          <w:b/>
          <w:bCs/>
          <w:color w:val="FF4C00"/>
          <w:spacing w:val="8"/>
          <w:kern w:val="0"/>
          <w:sz w:val="28"/>
          <w:szCs w:val="28"/>
        </w:rPr>
        <w:t>以上直播全部免费。</w:t>
      </w:r>
    </w:p>
    <w:sectPr>
      <w:footerReference r:id="rId3" w:type="default"/>
      <w:pgSz w:w="11906" w:h="16838"/>
      <w:pgMar w:top="1134" w:right="1230" w:bottom="1134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AO78WkwQIAANYFAAAOAAAAAAAA&#10;AAEAIAAAAB8BAABkcnMvZTJvRG9jLnhtbFBLBQYAAAAABgAGAFkBAABS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09"/>
    <w:rsid w:val="00184039"/>
    <w:rsid w:val="00512ABF"/>
    <w:rsid w:val="0061342E"/>
    <w:rsid w:val="007003E4"/>
    <w:rsid w:val="00784809"/>
    <w:rsid w:val="007A5B31"/>
    <w:rsid w:val="008157B2"/>
    <w:rsid w:val="00D66FF0"/>
    <w:rsid w:val="29897192"/>
    <w:rsid w:val="3B1D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9">
    <w:name w:val="页眉 Char"/>
    <w:basedOn w:val="6"/>
    <w:link w:val="4"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215</Words>
  <Characters>1227</Characters>
  <Lines>10</Lines>
  <Paragraphs>2</Paragraphs>
  <TotalTime>15</TotalTime>
  <ScaleCrop>false</ScaleCrop>
  <LinksUpToDate>false</LinksUpToDate>
  <CharactersWithSpaces>1440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2020-02-01T02:17:00Z</dcterms:created>
  <dc:creator>微软用户</dc:creator>
  <cp:lastModifiedBy>Administrator</cp:lastModifiedBy>
  <dcterms:modified xsi:type="dcterms:W3CDTF">2020-02-02T12:32:00Z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