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after="0" w:line="360" w:lineRule="auto"/>
        <w:ind w:firstLine="723" w:firstLineChars="200"/>
        <w:jc w:val="center"/>
        <w:rPr>
          <w:sz w:val="36"/>
          <w:szCs w:val="36"/>
        </w:rPr>
      </w:pPr>
      <w:bookmarkStart w:id="2" w:name="_GoBack"/>
      <w:r>
        <w:rPr>
          <w:rFonts w:hint="eastAsia"/>
          <w:sz w:val="36"/>
          <w:szCs w:val="36"/>
        </w:rPr>
        <w:t>部分投标文件格式</w:t>
      </w:r>
      <w:bookmarkEnd w:id="2"/>
    </w:p>
    <w:p>
      <w:pPr>
        <w:pStyle w:val="3"/>
        <w:snapToGrid w:val="0"/>
        <w:spacing w:before="0" w:after="0" w:line="360" w:lineRule="auto"/>
        <w:ind w:firstLine="643" w:firstLineChars="200"/>
        <w:jc w:val="center"/>
        <w:rPr>
          <w:rFonts w:ascii="黑体"/>
          <w:szCs w:val="28"/>
        </w:rPr>
      </w:pPr>
      <w:bookmarkStart w:id="0" w:name="_Toc217446082"/>
      <w:r>
        <w:rPr>
          <w:rFonts w:hint="eastAsia" w:ascii="黑体"/>
          <w:szCs w:val="28"/>
        </w:rPr>
        <w:t>一、投标承诺函</w:t>
      </w:r>
      <w:bookmarkEnd w:id="0"/>
    </w:p>
    <w:p>
      <w:pPr>
        <w:pStyle w:val="5"/>
        <w:snapToGrid w:val="0"/>
        <w:spacing w:after="0"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四川文理学院</w:t>
      </w:r>
      <w:r>
        <w:rPr>
          <w:rFonts w:hint="eastAsia" w:ascii="宋体" w:hAnsi="宋体"/>
          <w:bCs/>
          <w:sz w:val="24"/>
        </w:rPr>
        <w:t>：</w:t>
      </w:r>
    </w:p>
    <w:p>
      <w:pPr>
        <w:pStyle w:val="5"/>
        <w:snapToGrid w:val="0"/>
        <w:spacing w:after="0"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我方全面研究了</w:t>
      </w:r>
      <w:r>
        <w:rPr>
          <w:rFonts w:hint="eastAsia" w:ascii="宋体" w:hAnsi="宋体"/>
          <w:bCs/>
          <w:sz w:val="24"/>
          <w:u w:val="single"/>
        </w:rPr>
        <w:t>“</w:t>
      </w:r>
      <w:r>
        <w:rPr>
          <w:rFonts w:hint="eastAsia" w:ascii="方正小标宋简体" w:hAnsi="宋体" w:eastAsia="方正小标宋简体" w:cs="宋体"/>
          <w:b/>
          <w:bCs/>
          <w:color w:val="333333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Cs/>
          <w:sz w:val="24"/>
          <w:u w:val="single"/>
        </w:rPr>
        <w:t>金工车间实习耗材采购”</w:t>
      </w:r>
      <w:r>
        <w:rPr>
          <w:rFonts w:hint="eastAsia" w:ascii="宋体" w:hAnsi="宋体"/>
          <w:bCs/>
          <w:sz w:val="24"/>
        </w:rPr>
        <w:t>项目招标文件，决定参加贵单位组织的本项目投标。我方授权（</w:t>
      </w:r>
      <w:r>
        <w:rPr>
          <w:rFonts w:hint="eastAsia" w:ascii="宋体" w:hAnsi="宋体"/>
          <w:bCs/>
          <w:color w:val="FF0000"/>
          <w:sz w:val="24"/>
        </w:rPr>
        <w:t>姓名、职务</w:t>
      </w:r>
      <w:r>
        <w:rPr>
          <w:rFonts w:hint="eastAsia" w:ascii="宋体" w:hAnsi="宋体"/>
          <w:bCs/>
          <w:sz w:val="24"/>
        </w:rPr>
        <w:t>）代表我方（</w:t>
      </w:r>
      <w:r>
        <w:rPr>
          <w:rFonts w:hint="eastAsia" w:ascii="宋体" w:hAnsi="宋体"/>
          <w:bCs/>
          <w:color w:val="FF0000"/>
          <w:sz w:val="24"/>
        </w:rPr>
        <w:t>投标单位的名称</w:t>
      </w:r>
      <w:r>
        <w:rPr>
          <w:rFonts w:hint="eastAsia" w:ascii="宋体" w:hAnsi="宋体"/>
          <w:bCs/>
          <w:sz w:val="24"/>
        </w:rPr>
        <w:t>）全权处理本项目投标的有关事宜。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一、我方承诺已经具备《中华人民共和国政府采购法》中规定的参加政府采购活动的投标人应当具备的条件：</w:t>
      </w:r>
    </w:p>
    <w:p>
      <w:pPr>
        <w:snapToGrid w:val="0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（一）具有良好的商业信誉和健全的财务会计制度；</w:t>
      </w:r>
    </w:p>
    <w:p>
      <w:pPr>
        <w:snapToGrid w:val="0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（二）具有履行合同所必须的设备和专业技术能力；</w:t>
      </w:r>
    </w:p>
    <w:p>
      <w:pPr>
        <w:snapToGrid w:val="0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（三）有依法缴纳税收和社会保障资金的良好记录；</w:t>
      </w:r>
    </w:p>
    <w:p>
      <w:pPr>
        <w:snapToGrid w:val="0"/>
        <w:spacing w:line="360" w:lineRule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（四）参加政府采购活动前三年内，在经营活动中没有重大违法记录，遵守《中华人民共和国政府采购法》及其他相关的法律和法规。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（五）法律、行政法规规定的其他条件；</w:t>
      </w:r>
    </w:p>
    <w:p>
      <w:pPr>
        <w:pStyle w:val="5"/>
        <w:snapToGrid w:val="0"/>
        <w:spacing w:after="0"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二、我方自愿按照招标文件规定的各项要求向采购人提供所需货物/服务，总投标价为人民币</w:t>
      </w:r>
      <w:r>
        <w:rPr>
          <w:rFonts w:hint="eastAsia" w:ascii="宋体" w:hAnsi="宋体"/>
          <w:bCs/>
          <w:color w:val="FF0000"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color w:val="FF0000"/>
          <w:sz w:val="24"/>
        </w:rPr>
        <w:t>元（大写：）</w:t>
      </w:r>
      <w:r>
        <w:rPr>
          <w:rFonts w:hint="eastAsia" w:ascii="宋体" w:hAnsi="宋体"/>
          <w:bCs/>
          <w:sz w:val="24"/>
        </w:rPr>
        <w:t>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三、我方已详细阅读和审查了全部招标文件，包括修改文件（如有）以及全部相关资料和有关附件，并对上述文件均无异议。</w:t>
      </w:r>
    </w:p>
    <w:p>
      <w:pPr>
        <w:pStyle w:val="5"/>
        <w:snapToGrid w:val="0"/>
        <w:spacing w:after="0" w:line="360" w:lineRule="auto"/>
        <w:ind w:left="0" w:leftChars="0"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四、一旦我方中标，我方将严格履行合同规定的责任和义务，保证于合同签字生效</w:t>
      </w:r>
      <w:r>
        <w:rPr>
          <w:rFonts w:hint="eastAsia" w:ascii="宋体" w:hAnsi="宋体"/>
          <w:bCs/>
          <w:color w:val="FF0000"/>
          <w:sz w:val="24"/>
        </w:rPr>
        <w:t>后</w:t>
      </w:r>
      <w:r>
        <w:rPr>
          <w:rFonts w:hint="eastAsia" w:ascii="宋体" w:hAnsi="宋体"/>
          <w:bCs/>
          <w:color w:val="FF0000"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color w:val="FF0000"/>
          <w:sz w:val="24"/>
        </w:rPr>
        <w:t>日内</w:t>
      </w:r>
      <w:r>
        <w:rPr>
          <w:rFonts w:hint="eastAsia" w:ascii="宋体" w:hAnsi="宋体"/>
          <w:bCs/>
          <w:sz w:val="24"/>
        </w:rPr>
        <w:t>完成</w:t>
      </w:r>
      <w:r>
        <w:rPr>
          <w:rFonts w:hint="eastAsia" w:ascii="宋体" w:hAnsi="宋体"/>
          <w:bCs/>
          <w:sz w:val="24"/>
          <w:lang w:eastAsia="zh-CN"/>
        </w:rPr>
        <w:t>货物配送</w:t>
      </w:r>
      <w:r>
        <w:rPr>
          <w:rFonts w:hint="eastAsia" w:ascii="宋体" w:hAnsi="宋体"/>
          <w:bCs/>
          <w:sz w:val="24"/>
        </w:rPr>
        <w:t>，并交付采购人验收、使用。</w:t>
      </w:r>
    </w:p>
    <w:p>
      <w:pPr>
        <w:pStyle w:val="5"/>
        <w:snapToGrid w:val="0"/>
        <w:spacing w:after="0"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五</w:t>
      </w:r>
      <w:r>
        <w:rPr>
          <w:rFonts w:hint="eastAsia" w:ascii="宋体" w:hAnsi="宋体"/>
          <w:bCs/>
          <w:sz w:val="24"/>
        </w:rPr>
        <w:t>、投标有效期为从投标截止之日起</w:t>
      </w:r>
      <w:r>
        <w:rPr>
          <w:rFonts w:hint="eastAsia" w:ascii="宋体" w:hAnsi="宋体"/>
          <w:bCs/>
          <w:sz w:val="24"/>
          <w:lang w:val="en-US" w:eastAsia="zh-CN"/>
        </w:rPr>
        <w:t>6</w:t>
      </w:r>
      <w:r>
        <w:rPr>
          <w:rFonts w:hint="eastAsia" w:ascii="宋体" w:hAnsi="宋体"/>
          <w:bCs/>
          <w:sz w:val="24"/>
        </w:rPr>
        <w:t>0天。</w:t>
      </w:r>
    </w:p>
    <w:p>
      <w:pPr>
        <w:pStyle w:val="5"/>
        <w:snapToGrid w:val="0"/>
        <w:spacing w:after="0"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六</w:t>
      </w:r>
      <w:r>
        <w:rPr>
          <w:rFonts w:hint="eastAsia" w:ascii="宋体" w:hAnsi="宋体"/>
          <w:bCs/>
          <w:sz w:val="24"/>
        </w:rPr>
        <w:t>、我方愿意提供贵中心可能另外要求的，与投标有关的文件资料，并保证我方已提供和将要提供的文件资料是真实、准确的。</w:t>
      </w:r>
    </w:p>
    <w:p>
      <w:pPr>
        <w:pStyle w:val="5"/>
        <w:snapToGrid w:val="0"/>
        <w:spacing w:after="0" w:line="360" w:lineRule="auto"/>
        <w:ind w:firstLine="480" w:firstLineChars="200"/>
        <w:rPr>
          <w:rFonts w:ascii="宋体" w:hAnsi="宋体"/>
          <w:bCs/>
          <w:sz w:val="24"/>
        </w:rPr>
      </w:pPr>
    </w:p>
    <w:p>
      <w:pPr>
        <w:pStyle w:val="5"/>
        <w:snapToGrid w:val="0"/>
        <w:spacing w:after="0"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投标人名称（盖章）：        </w:t>
      </w:r>
    </w:p>
    <w:p>
      <w:pPr>
        <w:pStyle w:val="5"/>
        <w:snapToGrid w:val="0"/>
        <w:spacing w:after="0"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法定代表人或授权代表（签字）：</w:t>
      </w:r>
    </w:p>
    <w:p>
      <w:pPr>
        <w:pStyle w:val="5"/>
        <w:snapToGrid w:val="0"/>
        <w:spacing w:after="0"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通讯地址：</w:t>
      </w:r>
    </w:p>
    <w:p>
      <w:pPr>
        <w:pStyle w:val="5"/>
        <w:snapToGrid w:val="0"/>
        <w:spacing w:after="0"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联系电话：</w:t>
      </w:r>
    </w:p>
    <w:p>
      <w:pPr>
        <w:pStyle w:val="5"/>
        <w:snapToGrid w:val="0"/>
        <w:spacing w:after="0" w:line="360" w:lineRule="auto"/>
      </w:pPr>
      <w:r>
        <w:rPr>
          <w:rFonts w:hint="eastAsia" w:ascii="宋体" w:hAnsi="宋体"/>
          <w:sz w:val="24"/>
        </w:rPr>
        <w:t>日    期：</w:t>
      </w:r>
    </w:p>
    <w:p>
      <w:pPr>
        <w:pStyle w:val="3"/>
        <w:snapToGrid w:val="0"/>
        <w:spacing w:before="0" w:after="0" w:line="360" w:lineRule="auto"/>
        <w:ind w:firstLine="643" w:firstLineChars="200"/>
        <w:jc w:val="center"/>
        <w:rPr>
          <w:rFonts w:ascii="宋体" w:hAnsi="宋体"/>
          <w:szCs w:val="28"/>
        </w:rPr>
      </w:pPr>
      <w:r>
        <w:rPr>
          <w:rFonts w:hint="eastAsia" w:ascii="黑体"/>
          <w:szCs w:val="28"/>
        </w:rPr>
        <w:t>二、法定代表人授权书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四川文理学院：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本授权声明：（投标人名称）（法定代表人姓名、职务）授权（被授权人姓名、职务）为我方“</w:t>
      </w:r>
      <w:r>
        <w:rPr>
          <w:rFonts w:hint="eastAsia" w:ascii="宋体" w:hAnsi="宋体"/>
          <w:bCs/>
          <w:kern w:val="0"/>
          <w:sz w:val="24"/>
          <w:szCs w:val="24"/>
          <w:u w:val="single"/>
        </w:rPr>
        <w:t>金工车间实习耗材采购</w:t>
      </w:r>
      <w:r>
        <w:rPr>
          <w:rFonts w:hint="eastAsia" w:ascii="宋体" w:hAnsi="宋体"/>
          <w:sz w:val="24"/>
        </w:rPr>
        <w:t>”项目投标活动的合法代表，以我方名义全权处理该项目有关投标、签订合同以及执行合同等一切事宜。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特此声明。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法定代表人签字：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授权代表签字：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投标人名称（盖章）：         </w:t>
      </w:r>
    </w:p>
    <w:p>
      <w:pPr>
        <w:snapToGrid w:val="0"/>
        <w:spacing w:line="360" w:lineRule="auto"/>
        <w:ind w:right="420" w:firstLine="480" w:firstLineChars="200"/>
        <w:jc w:val="left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</w:rPr>
      </w:pP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注:1.如法定代表人参与投标的,则不需该授权书</w:t>
      </w: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2.须附上法定代表人及投标代表的身份证复印件,并加盖鲜章</w:t>
      </w: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</w:rPr>
      </w:pP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</w:rPr>
      </w:pP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</w:rPr>
      </w:pP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</w:rPr>
      </w:pP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</w:rPr>
      </w:pP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</w:rPr>
      </w:pP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</w:rPr>
      </w:pP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</w:rPr>
      </w:pP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</w:rPr>
      </w:pP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</w:rPr>
      </w:pPr>
    </w:p>
    <w:p>
      <w:pPr>
        <w:pStyle w:val="3"/>
        <w:snapToGrid w:val="0"/>
        <w:spacing w:before="0" w:after="0" w:line="360" w:lineRule="auto"/>
        <w:ind w:firstLine="643" w:firstLineChars="200"/>
        <w:jc w:val="center"/>
        <w:rPr>
          <w:rFonts w:ascii="黑体"/>
          <w:szCs w:val="28"/>
        </w:rPr>
      </w:pPr>
      <w:r>
        <w:rPr>
          <w:rFonts w:hint="eastAsia" w:ascii="黑体"/>
          <w:szCs w:val="28"/>
        </w:rPr>
        <w:t>三、报价人相关资质证明材料</w:t>
      </w:r>
    </w:p>
    <w:p>
      <w:pPr>
        <w:snapToGrid w:val="0"/>
        <w:spacing w:line="360" w:lineRule="auto"/>
        <w:ind w:right="420" w:firstLine="480" w:firstLineChars="200"/>
        <w:jc w:val="left"/>
        <w:rPr>
          <w:rFonts w:hint="eastAsia" w:ascii="宋体" w:hAnsi="宋体"/>
          <w:sz w:val="24"/>
          <w:szCs w:val="24"/>
        </w:rPr>
      </w:pPr>
    </w:p>
    <w:p>
      <w:pPr>
        <w:snapToGrid w:val="0"/>
        <w:spacing w:line="360" w:lineRule="auto"/>
        <w:ind w:right="420" w:firstLine="480" w:firstLineChars="200"/>
        <w:jc w:val="left"/>
        <w:rPr>
          <w:rFonts w:hint="eastAsia" w:ascii="宋体" w:hAnsi="宋体"/>
          <w:sz w:val="24"/>
          <w:szCs w:val="24"/>
        </w:rPr>
      </w:pP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1、营业执照副本复印件（加盖鲜章）</w:t>
      </w: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2、税务登记证副本复印件（加盖鲜章）</w:t>
      </w: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3、组织机构代码副本证复印件（加盖鲜章）</w:t>
      </w:r>
    </w:p>
    <w:p>
      <w:pPr>
        <w:snapToGrid w:val="0"/>
        <w:spacing w:line="360" w:lineRule="auto"/>
        <w:ind w:right="420"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4、供应商资格条件要求的其他资质证书复印件等(加盖鲜章)</w:t>
      </w: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snapToGrid w:val="0"/>
        <w:spacing w:line="360" w:lineRule="auto"/>
        <w:ind w:right="420" w:firstLine="420" w:firstLineChars="200"/>
        <w:jc w:val="left"/>
      </w:pPr>
    </w:p>
    <w:p>
      <w:pPr>
        <w:pStyle w:val="3"/>
        <w:snapToGrid w:val="0"/>
        <w:spacing w:before="0" w:after="0" w:line="360" w:lineRule="auto"/>
        <w:ind w:firstLine="643" w:firstLineChars="200"/>
        <w:jc w:val="center"/>
        <w:rPr>
          <w:rFonts w:ascii="黑体"/>
          <w:szCs w:val="28"/>
        </w:rPr>
      </w:pPr>
      <w:r>
        <w:rPr>
          <w:rFonts w:hint="eastAsia" w:ascii="黑体"/>
          <w:szCs w:val="28"/>
        </w:rPr>
        <w:t>四、商务应答表</w:t>
      </w:r>
    </w:p>
    <w:tbl>
      <w:tblPr>
        <w:tblStyle w:val="9"/>
        <w:tblW w:w="82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410"/>
        <w:gridCol w:w="3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序号</w:t>
            </w:r>
          </w:p>
        </w:tc>
        <w:tc>
          <w:tcPr>
            <w:tcW w:w="3410" w:type="dxa"/>
            <w:vAlign w:val="center"/>
          </w:tcPr>
          <w:p>
            <w:pPr>
              <w:snapToGrid w:val="0"/>
              <w:spacing w:line="360" w:lineRule="auto"/>
              <w:ind w:firstLine="560" w:firstLineChars="20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招标要求</w:t>
            </w:r>
          </w:p>
        </w:tc>
        <w:tc>
          <w:tcPr>
            <w:tcW w:w="3536" w:type="dxa"/>
            <w:vAlign w:val="center"/>
          </w:tcPr>
          <w:p>
            <w:pPr>
              <w:snapToGrid w:val="0"/>
              <w:spacing w:line="360" w:lineRule="auto"/>
              <w:ind w:firstLine="560" w:firstLineChars="20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投标应答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95" w:type="dxa"/>
          </w:tcPr>
          <w:p>
            <w:pPr>
              <w:snapToGrid w:val="0"/>
              <w:spacing w:line="360" w:lineRule="auto"/>
              <w:ind w:firstLine="640" w:firstLineChars="20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410" w:type="dxa"/>
          </w:tcPr>
          <w:p>
            <w:pPr>
              <w:snapToGrid w:val="0"/>
              <w:spacing w:line="360" w:lineRule="auto"/>
              <w:ind w:firstLine="640" w:firstLineChars="20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536" w:type="dxa"/>
          </w:tcPr>
          <w:p>
            <w:pPr>
              <w:snapToGrid w:val="0"/>
              <w:spacing w:line="360" w:lineRule="auto"/>
              <w:ind w:left="422" w:firstLine="640" w:firstLineChars="200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95" w:type="dxa"/>
          </w:tcPr>
          <w:p>
            <w:pPr>
              <w:snapToGrid w:val="0"/>
              <w:spacing w:line="360" w:lineRule="auto"/>
              <w:ind w:firstLine="640" w:firstLineChars="20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410" w:type="dxa"/>
          </w:tcPr>
          <w:p>
            <w:pPr>
              <w:snapToGrid w:val="0"/>
              <w:spacing w:line="360" w:lineRule="auto"/>
              <w:ind w:firstLine="640" w:firstLineChars="20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536" w:type="dxa"/>
          </w:tcPr>
          <w:p>
            <w:pPr>
              <w:snapToGrid w:val="0"/>
              <w:spacing w:line="360" w:lineRule="auto"/>
              <w:ind w:firstLine="640" w:firstLineChars="200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95" w:type="dxa"/>
          </w:tcPr>
          <w:p>
            <w:pPr>
              <w:snapToGrid w:val="0"/>
              <w:spacing w:line="360" w:lineRule="auto"/>
              <w:ind w:firstLine="640" w:firstLineChars="20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410" w:type="dxa"/>
          </w:tcPr>
          <w:p>
            <w:pPr>
              <w:snapToGrid w:val="0"/>
              <w:spacing w:line="360" w:lineRule="auto"/>
              <w:ind w:firstLine="640" w:firstLineChars="20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536" w:type="dxa"/>
          </w:tcPr>
          <w:p>
            <w:pPr>
              <w:snapToGrid w:val="0"/>
              <w:spacing w:line="360" w:lineRule="auto"/>
              <w:ind w:firstLine="640" w:firstLineChars="200"/>
              <w:jc w:val="center"/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95" w:type="dxa"/>
          </w:tcPr>
          <w:p>
            <w:pPr>
              <w:snapToGrid w:val="0"/>
              <w:spacing w:line="360" w:lineRule="auto"/>
              <w:ind w:firstLine="640" w:firstLineChars="20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410" w:type="dxa"/>
          </w:tcPr>
          <w:p>
            <w:pPr>
              <w:snapToGrid w:val="0"/>
              <w:spacing w:line="360" w:lineRule="auto"/>
              <w:ind w:firstLine="640" w:firstLineChars="200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536" w:type="dxa"/>
          </w:tcPr>
          <w:p>
            <w:pPr>
              <w:snapToGrid w:val="0"/>
              <w:spacing w:line="360" w:lineRule="auto"/>
              <w:ind w:firstLine="640" w:firstLineChars="200"/>
              <w:jc w:val="center"/>
              <w:rPr>
                <w:rFonts w:ascii="宋体" w:hAnsi="宋体"/>
                <w:sz w:val="32"/>
              </w:rPr>
            </w:pPr>
          </w:p>
        </w:tc>
      </w:tr>
    </w:tbl>
    <w:p>
      <w:pPr>
        <w:snapToGrid w:val="0"/>
        <w:spacing w:line="360" w:lineRule="auto"/>
        <w:ind w:left="120" w:leftChars="57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注：1.供应商必须据实填写，不得虚假应答，否则将取消其投标或中标资格。2.表格不够，可自行加行。</w:t>
      </w:r>
    </w:p>
    <w:p>
      <w:pPr>
        <w:snapToGrid w:val="0"/>
        <w:spacing w:line="360" w:lineRule="auto"/>
        <w:ind w:left="120" w:leftChars="57"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投标人名称（盖章）：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法定代表人或授权代表（签字）</w:t>
      </w:r>
      <w:r>
        <w:rPr>
          <w:rFonts w:hint="eastAsia" w:ascii="宋体" w:hAnsi="宋体"/>
          <w:bCs/>
          <w:sz w:val="24"/>
        </w:rPr>
        <w:t>：</w:t>
      </w:r>
    </w:p>
    <w:p>
      <w:pPr>
        <w:pStyle w:val="4"/>
        <w:snapToGrid w:val="0"/>
        <w:spacing w:line="360" w:lineRule="auto"/>
        <w:ind w:firstLine="480"/>
        <w:rPr>
          <w:rFonts w:hint="eastAsia" w:ascii="宋体" w:hAnsi="宋体"/>
          <w:bCs/>
          <w:sz w:val="24"/>
        </w:rPr>
      </w:pPr>
    </w:p>
    <w:p>
      <w:pPr>
        <w:pStyle w:val="4"/>
        <w:snapToGrid w:val="0"/>
        <w:spacing w:line="360" w:lineRule="auto"/>
        <w:ind w:firstLine="48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日期</w:t>
      </w:r>
      <w:r>
        <w:rPr>
          <w:rFonts w:ascii="宋体" w:hAnsi="宋体"/>
          <w:bCs/>
          <w:sz w:val="24"/>
        </w:rPr>
        <w:t>:</w:t>
      </w:r>
    </w:p>
    <w:p>
      <w:pPr>
        <w:pStyle w:val="4"/>
        <w:snapToGrid w:val="0"/>
        <w:spacing w:line="360" w:lineRule="auto"/>
        <w:ind w:firstLine="480"/>
        <w:rPr>
          <w:rFonts w:ascii="宋体" w:hAnsi="宋体"/>
          <w:bCs/>
          <w:sz w:val="24"/>
        </w:rPr>
      </w:pPr>
    </w:p>
    <w:p>
      <w:pPr>
        <w:pStyle w:val="4"/>
        <w:snapToGrid w:val="0"/>
        <w:spacing w:line="360" w:lineRule="auto"/>
        <w:ind w:firstLine="480"/>
        <w:rPr>
          <w:rFonts w:ascii="宋体" w:hAnsi="宋体"/>
          <w:bCs/>
          <w:sz w:val="24"/>
        </w:rPr>
      </w:pPr>
    </w:p>
    <w:p>
      <w:pPr>
        <w:pStyle w:val="4"/>
        <w:snapToGrid w:val="0"/>
        <w:spacing w:line="360" w:lineRule="auto"/>
        <w:ind w:firstLine="480"/>
        <w:rPr>
          <w:rFonts w:ascii="宋体" w:hAnsi="宋体"/>
          <w:bCs/>
          <w:sz w:val="24"/>
        </w:rPr>
      </w:pPr>
    </w:p>
    <w:p>
      <w:pPr>
        <w:pStyle w:val="4"/>
        <w:snapToGrid w:val="0"/>
        <w:spacing w:line="360" w:lineRule="auto"/>
        <w:ind w:firstLine="480"/>
        <w:rPr>
          <w:rFonts w:ascii="宋体" w:hAnsi="宋体"/>
          <w:bCs/>
          <w:sz w:val="24"/>
        </w:rPr>
      </w:pPr>
    </w:p>
    <w:p>
      <w:pPr>
        <w:pStyle w:val="4"/>
        <w:snapToGrid w:val="0"/>
        <w:spacing w:line="360" w:lineRule="auto"/>
        <w:ind w:firstLine="480"/>
        <w:rPr>
          <w:rFonts w:ascii="宋体" w:hAnsi="宋体"/>
          <w:bCs/>
          <w:sz w:val="24"/>
        </w:rPr>
      </w:pPr>
    </w:p>
    <w:p>
      <w:pPr>
        <w:pStyle w:val="4"/>
        <w:snapToGrid w:val="0"/>
        <w:spacing w:line="360" w:lineRule="auto"/>
        <w:ind w:firstLine="480"/>
        <w:rPr>
          <w:rFonts w:ascii="宋体" w:hAnsi="宋体"/>
          <w:bCs/>
          <w:sz w:val="24"/>
        </w:rPr>
      </w:pPr>
    </w:p>
    <w:p>
      <w:pPr>
        <w:pStyle w:val="4"/>
        <w:snapToGrid w:val="0"/>
        <w:spacing w:line="360" w:lineRule="auto"/>
        <w:ind w:firstLine="480"/>
        <w:rPr>
          <w:rFonts w:ascii="宋体" w:hAnsi="宋体"/>
          <w:bCs/>
          <w:sz w:val="24"/>
        </w:rPr>
      </w:pPr>
    </w:p>
    <w:p>
      <w:pPr>
        <w:pStyle w:val="4"/>
        <w:snapToGrid w:val="0"/>
        <w:spacing w:line="360" w:lineRule="auto"/>
        <w:ind w:firstLine="480"/>
        <w:rPr>
          <w:rFonts w:ascii="宋体" w:hAnsi="宋体"/>
          <w:bCs/>
          <w:sz w:val="24"/>
        </w:rPr>
      </w:pPr>
    </w:p>
    <w:p>
      <w:pPr>
        <w:pStyle w:val="3"/>
        <w:snapToGrid w:val="0"/>
        <w:spacing w:before="0" w:after="0" w:line="360" w:lineRule="auto"/>
        <w:ind w:firstLine="643" w:firstLineChars="200"/>
        <w:jc w:val="center"/>
        <w:rPr>
          <w:rFonts w:ascii="黑体"/>
          <w:szCs w:val="28"/>
        </w:rPr>
      </w:pPr>
      <w:r>
        <w:rPr>
          <w:rFonts w:hint="eastAsia" w:ascii="黑体"/>
          <w:szCs w:val="28"/>
        </w:rPr>
        <w:t>五、</w:t>
      </w:r>
      <w:bookmarkStart w:id="1" w:name="_Toc217446086"/>
      <w:r>
        <w:rPr>
          <w:rFonts w:hint="eastAsia" w:ascii="黑体"/>
          <w:szCs w:val="28"/>
        </w:rPr>
        <w:t>分项报价明细表</w:t>
      </w:r>
      <w:bookmarkEnd w:id="1"/>
    </w:p>
    <w:p>
      <w:pPr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附：报价单格式</w:t>
      </w:r>
    </w:p>
    <w:tbl>
      <w:tblPr>
        <w:tblStyle w:val="9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109"/>
        <w:gridCol w:w="1230"/>
        <w:gridCol w:w="1180"/>
        <w:gridCol w:w="798"/>
        <w:gridCol w:w="616"/>
        <w:gridCol w:w="995"/>
        <w:gridCol w:w="1134"/>
        <w:gridCol w:w="10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2" w:firstLineChars="20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序序号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2" w:firstLineChars="20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2" w:firstLineChars="20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单价/元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小计/元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2" w:firstLineChars="20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420" w:firstLineChars="200"/>
              <w:rPr>
                <w:rFonts w:ascii="宋体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420" w:firstLineChars="200"/>
              <w:rPr>
                <w:rFonts w:ascii="宋体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00" w:firstLineChars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合计金额：                           大写：</w:t>
            </w:r>
          </w:p>
        </w:tc>
      </w:tr>
    </w:tbl>
    <w:p>
      <w:pPr>
        <w:snapToGrid w:val="0"/>
        <w:spacing w:line="360" w:lineRule="auto"/>
        <w:ind w:left="105" w:leftChars="50" w:firstLine="480" w:firstLineChars="200"/>
        <w:rPr>
          <w:rFonts w:ascii="宋体" w:hAnsi="宋体"/>
          <w:bCs/>
          <w:sz w:val="24"/>
        </w:rPr>
      </w:pPr>
      <w:r>
        <w:rPr>
          <w:rFonts w:hint="eastAsia"/>
          <w:sz w:val="24"/>
        </w:rPr>
        <w:t>注：1、投标人必须按“</w:t>
      </w:r>
      <w:r>
        <w:rPr>
          <w:rFonts w:hint="eastAsia"/>
          <w:bCs/>
          <w:sz w:val="24"/>
        </w:rPr>
        <w:t>分项报价明细表”的格式</w:t>
      </w:r>
      <w:r>
        <w:rPr>
          <w:rFonts w:hint="eastAsia"/>
          <w:sz w:val="24"/>
        </w:rPr>
        <w:t>详细报出投标总价的各个组成部分的报价，否则作无效投标处理。</w:t>
      </w:r>
      <w:r>
        <w:rPr>
          <w:rFonts w:hint="eastAsia" w:ascii="宋体" w:hAnsi="宋体"/>
          <w:sz w:val="24"/>
        </w:rPr>
        <w:t>2.表格不够，可自行加行。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投标人名称（盖章）：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ab/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asci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9E"/>
    <w:rsid w:val="0000039E"/>
    <w:rsid w:val="0004349E"/>
    <w:rsid w:val="00227353"/>
    <w:rsid w:val="002B574E"/>
    <w:rsid w:val="00334A60"/>
    <w:rsid w:val="008546EB"/>
    <w:rsid w:val="008B0940"/>
    <w:rsid w:val="00BF6586"/>
    <w:rsid w:val="72E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szCs w:val="21"/>
    </w:rPr>
  </w:style>
  <w:style w:type="paragraph" w:styleId="5">
    <w:name w:val="Body Text Indent 2"/>
    <w:basedOn w:val="1"/>
    <w:link w:val="15"/>
    <w:qFormat/>
    <w:uiPriority w:val="99"/>
    <w:pPr>
      <w:spacing w:after="120" w:line="480" w:lineRule="auto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6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8"/>
    <w:link w:val="7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6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Char"/>
    <w:basedOn w:val="8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正文文本缩进 2 Char1"/>
    <w:basedOn w:val="8"/>
    <w:link w:val="5"/>
    <w:qFormat/>
    <w:uiPriority w:val="99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15">
    <w:name w:val="正文文本缩进 2 Char"/>
    <w:basedOn w:val="8"/>
    <w:link w:val="5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517</Words>
  <Characters>2953</Characters>
  <Lines>24</Lines>
  <Paragraphs>6</Paragraphs>
  <TotalTime>22</TotalTime>
  <ScaleCrop>false</ScaleCrop>
  <LinksUpToDate>false</LinksUpToDate>
  <CharactersWithSpaces>3464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2018-05-08T06:30:00Z</dcterms:created>
  <dc:creator>成华军</dc:creator>
  <cp:lastModifiedBy>岸芷汀兰</cp:lastModifiedBy>
  <dcterms:modified xsi:type="dcterms:W3CDTF">2018-05-09T01:02:32Z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